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F2422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</w:t>
      </w:r>
      <w:r w:rsidR="007C2BD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  <w:r w:rsidR="00F76A03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71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7C2BDD">
        <w:rPr>
          <w:b w:val="0"/>
          <w:color w:val="000099"/>
          <w:sz w:val="24"/>
        </w:rPr>
        <w:t>52</w:t>
      </w:r>
      <w:r w:rsidR="00F76A03">
        <w:rPr>
          <w:b w:val="0"/>
          <w:color w:val="000099"/>
          <w:sz w:val="24"/>
        </w:rPr>
        <w:t>47</w:t>
      </w:r>
      <w:r w:rsidR="007C2BDD">
        <w:rPr>
          <w:b w:val="0"/>
          <w:color w:val="000099"/>
          <w:sz w:val="24"/>
        </w:rPr>
        <w:t>-</w:t>
      </w:r>
      <w:r w:rsidR="00F76A03">
        <w:rPr>
          <w:b w:val="0"/>
          <w:color w:val="000099"/>
          <w:sz w:val="24"/>
        </w:rPr>
        <w:t>93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23</w:t>
      </w:r>
      <w:r w:rsidR="0092136A">
        <w:rPr>
          <w:rFonts w:ascii="Times New Roman CYR" w:hAnsi="Times New Roman CYR" w:cs="Times New Roman CYR"/>
          <w:color w:val="0000CC"/>
          <w:sz w:val="28"/>
          <w:szCs w:val="28"/>
        </w:rPr>
        <w:t xml:space="preserve"> ма</w:t>
      </w:r>
      <w:r w:rsidR="00F24225">
        <w:rPr>
          <w:rFonts w:ascii="Times New Roman CYR" w:hAnsi="Times New Roman CYR" w:cs="Times New Roman CYR"/>
          <w:color w:val="0000CC"/>
          <w:sz w:val="28"/>
          <w:szCs w:val="28"/>
        </w:rPr>
        <w:t>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205183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Каюкова Максима Вячеславовича, </w:t>
      </w:r>
      <w:r w:rsidRPr="00205183" w:rsidR="00205183">
        <w:rPr>
          <w:color w:val="000099"/>
          <w:sz w:val="28"/>
          <w:szCs w:val="28"/>
        </w:rPr>
        <w:t>&lt;&lt;***&gt;&gt;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860D5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860D5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F76A03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F76A03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F76A03">
        <w:rPr>
          <w:rFonts w:ascii="Times New Roman CYR" w:hAnsi="Times New Roman CYR" w:cs="Times New Roman CYR"/>
          <w:color w:val="000099"/>
          <w:sz w:val="28"/>
          <w:szCs w:val="28"/>
        </w:rPr>
        <w:t>ул. Профсоюзов</w:t>
      </w:r>
      <w:r w:rsidR="00860D5F">
        <w:rPr>
          <w:rFonts w:ascii="Times New Roman CYR" w:hAnsi="Times New Roman CYR" w:cs="Times New Roman CYR"/>
          <w:color w:val="000099"/>
          <w:sz w:val="28"/>
          <w:szCs w:val="28"/>
        </w:rPr>
        <w:t xml:space="preserve"> возле д. </w:t>
      </w:r>
      <w:r w:rsidR="00F76A03">
        <w:rPr>
          <w:rFonts w:ascii="Times New Roman CYR" w:hAnsi="Times New Roman CYR" w:cs="Times New Roman CYR"/>
          <w:color w:val="000099"/>
          <w:sz w:val="28"/>
          <w:szCs w:val="28"/>
        </w:rPr>
        <w:t>54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F76A03">
        <w:rPr>
          <w:rFonts w:ascii="Times New Roman CYR" w:hAnsi="Times New Roman CYR" w:cs="Times New Roman CYR"/>
          <w:color w:val="000099"/>
          <w:sz w:val="28"/>
          <w:szCs w:val="28"/>
        </w:rPr>
        <w:t>Каюкова Максима Вячеславовича</w:t>
      </w:r>
      <w:r w:rsidRPr="00796665" w:rsidR="00F76A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Каюкова Максима Вячеславовича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AF1F09">
        <w:rPr>
          <w:rFonts w:ascii="Times New Roman CYR" w:hAnsi="Times New Roman CYR" w:cs="Times New Roman CYR"/>
          <w:color w:val="000099"/>
          <w:sz w:val="28"/>
          <w:szCs w:val="28"/>
        </w:rPr>
        <w:t>десять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F76A03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652F3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F76A03">
        <w:rPr>
          <w:rFonts w:ascii="Times New Roman CYR" w:hAnsi="Times New Roman CYR" w:cs="Times New Roman CYR"/>
          <w:color w:val="000099"/>
          <w:sz w:val="28"/>
          <w:szCs w:val="28"/>
        </w:rPr>
        <w:t>40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652F3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ма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AE7EE0" w:rsidP="00AD1938">
      <w:pPr>
        <w:jc w:val="both"/>
        <w:rPr>
          <w:rFonts w:cs="Times New Roman"/>
        </w:rPr>
      </w:pPr>
    </w:p>
    <w:p w:rsidR="00205183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94C92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183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2BDD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0D5F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36A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653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2F3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5C49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1CC1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94C92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76A03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Заголовок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